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FD05D1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</w:t>
      </w:r>
      <w:bookmarkStart w:id="0" w:name="_GoBack"/>
      <w:bookmarkEnd w:id="0"/>
      <w:r w:rsidRPr="001C4D60">
        <w:rPr>
          <w:b/>
          <w:sz w:val="28"/>
          <w:szCs w:val="28"/>
        </w:rPr>
        <w:t>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710D77" w:rsidRPr="00710D77" w:rsidRDefault="00710D77" w:rsidP="00710D77">
      <w:pPr>
        <w:jc w:val="center"/>
        <w:rPr>
          <w:sz w:val="28"/>
          <w:szCs w:val="28"/>
        </w:rPr>
      </w:pPr>
      <w:r w:rsidRPr="00710D77">
        <w:rPr>
          <w:sz w:val="28"/>
          <w:szCs w:val="28"/>
        </w:rPr>
        <w:t xml:space="preserve">51.03.06 Библиотечно-информационная деятельность Направленность (профиль) </w:t>
      </w:r>
      <w:r w:rsidR="00B85C3F">
        <w:rPr>
          <w:sz w:val="28"/>
          <w:szCs w:val="28"/>
        </w:rPr>
        <w:t>«</w:t>
      </w:r>
      <w:r w:rsidRPr="00710D77">
        <w:rPr>
          <w:sz w:val="28"/>
          <w:szCs w:val="28"/>
        </w:rPr>
        <w:t>Референт-аналитик информационных ресурсов</w:t>
      </w:r>
      <w:r w:rsidR="00B85C3F">
        <w:rPr>
          <w:sz w:val="28"/>
          <w:szCs w:val="28"/>
        </w:rPr>
        <w:t>» 1 курс</w:t>
      </w:r>
    </w:p>
    <w:p w:rsidR="00710D77" w:rsidRDefault="00710D77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94735C" w:rsidRPr="001C4D60" w:rsidTr="00E06935">
        <w:tc>
          <w:tcPr>
            <w:tcW w:w="3528" w:type="dxa"/>
          </w:tcPr>
          <w:p w:rsidR="0094735C" w:rsidRPr="000F53F4" w:rsidRDefault="0094735C" w:rsidP="00E06935">
            <w:pPr>
              <w:jc w:val="both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74</w:t>
            </w:r>
          </w:p>
        </w:tc>
      </w:tr>
      <w:tr w:rsidR="0094735C" w:rsidRPr="001C4D60" w:rsidTr="00E06935">
        <w:tc>
          <w:tcPr>
            <w:tcW w:w="3528" w:type="dxa"/>
          </w:tcPr>
          <w:p w:rsidR="0094735C" w:rsidRPr="000F53F4" w:rsidRDefault="0094735C" w:rsidP="00E06935">
            <w:pPr>
              <w:jc w:val="both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4735C" w:rsidRPr="000F53F4" w:rsidRDefault="0094735C" w:rsidP="00E06935">
            <w:pPr>
              <w:jc w:val="center"/>
              <w:rPr>
                <w:sz w:val="28"/>
                <w:szCs w:val="28"/>
              </w:rPr>
            </w:pPr>
            <w:r w:rsidRPr="000F53F4">
              <w:rPr>
                <w:sz w:val="28"/>
                <w:szCs w:val="28"/>
              </w:rPr>
              <w:t>18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F44C93">
              <w:rPr>
                <w:b/>
                <w:sz w:val="28"/>
                <w:szCs w:val="28"/>
              </w:rPr>
              <w:t>29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0F53F4"/>
    <w:rsid w:val="0019339E"/>
    <w:rsid w:val="001C4D60"/>
    <w:rsid w:val="00256652"/>
    <w:rsid w:val="003045F3"/>
    <w:rsid w:val="00352BAF"/>
    <w:rsid w:val="00710D77"/>
    <w:rsid w:val="008A1693"/>
    <w:rsid w:val="0094735C"/>
    <w:rsid w:val="009C4A22"/>
    <w:rsid w:val="00B85C3F"/>
    <w:rsid w:val="00E20591"/>
    <w:rsid w:val="00F44C93"/>
    <w:rsid w:val="00FD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2023-02-04T08:40:00Z</dcterms:created>
  <dcterms:modified xsi:type="dcterms:W3CDTF">2023-02-05T16:51:00Z</dcterms:modified>
</cp:coreProperties>
</file>